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BA7569" w14:textId="0A8CD910" w:rsidR="008F187F" w:rsidRDefault="008F187F" w:rsidP="00F36319">
      <w:pPr>
        <w:rPr>
          <w:b/>
          <w:bCs/>
          <w:sz w:val="28"/>
          <w:szCs w:val="28"/>
        </w:rPr>
      </w:pPr>
      <w:r>
        <w:rPr>
          <w:b/>
          <w:bCs/>
          <w:sz w:val="28"/>
          <w:szCs w:val="28"/>
        </w:rPr>
        <w:t>18/</w:t>
      </w:r>
      <w:r w:rsidR="00DA7E28">
        <w:rPr>
          <w:b/>
          <w:bCs/>
          <w:sz w:val="28"/>
          <w:szCs w:val="28"/>
        </w:rPr>
        <w:t>8 2022</w:t>
      </w:r>
    </w:p>
    <w:p w14:paraId="07580D30" w14:textId="41FA55CD" w:rsidR="00F36319" w:rsidRPr="00F36319" w:rsidRDefault="00F36319" w:rsidP="00F36319">
      <w:pPr>
        <w:rPr>
          <w:b/>
          <w:bCs/>
          <w:sz w:val="28"/>
          <w:szCs w:val="28"/>
        </w:rPr>
      </w:pPr>
      <w:r w:rsidRPr="00F36319">
        <w:rPr>
          <w:b/>
          <w:bCs/>
          <w:sz w:val="28"/>
          <w:szCs w:val="28"/>
        </w:rPr>
        <w:t>Nogle danske børn har ikke første skoledag</w:t>
      </w:r>
    </w:p>
    <w:p w14:paraId="57FEAED9" w14:textId="77777777" w:rsidR="00F36319" w:rsidRDefault="00F36319" w:rsidP="00F36319">
      <w:pPr>
        <w:rPr>
          <w:sz w:val="28"/>
          <w:szCs w:val="28"/>
        </w:rPr>
      </w:pPr>
      <w:r>
        <w:rPr>
          <w:sz w:val="28"/>
          <w:szCs w:val="28"/>
        </w:rPr>
        <w:t>August, skolestart – spændte småbørn med fine nye skoletasker og penalhuse fyldt med tusser i alle farver. Ungerne myldrer ind gennem skolernes flagalleer med mor og far i hånden, eller i det mindste sammen med en af forældrene. Mine børnebørn er lige så priviligerede. De har haft en god skolestart og et godt forløb op gennem folkeskolen. Jeg er lykkelig for at bo i et land, der kan tilbyde dem gratis skolegang som den naturligste sag i verden.</w:t>
      </w:r>
    </w:p>
    <w:p w14:paraId="60868E73" w14:textId="77777777" w:rsidR="00F36319" w:rsidRDefault="00F36319" w:rsidP="00F36319">
      <w:pPr>
        <w:rPr>
          <w:sz w:val="28"/>
          <w:szCs w:val="28"/>
        </w:rPr>
      </w:pPr>
      <w:r>
        <w:rPr>
          <w:sz w:val="28"/>
          <w:szCs w:val="28"/>
        </w:rPr>
        <w:t xml:space="preserve">Men nogle danske børn har ikke første skoledag, og de har heller ikke nydt godt af at gå i børnehave eller af et indskolingsår. Jeg tænker såmænd på de fem små danske børn i de syriske fangelejre. </w:t>
      </w:r>
    </w:p>
    <w:p w14:paraId="2513C6E4" w14:textId="77777777" w:rsidR="00F36319" w:rsidRDefault="00F36319" w:rsidP="00F36319">
      <w:pPr>
        <w:rPr>
          <w:sz w:val="28"/>
          <w:szCs w:val="28"/>
        </w:rPr>
      </w:pPr>
      <w:r>
        <w:rPr>
          <w:sz w:val="28"/>
          <w:szCs w:val="28"/>
        </w:rPr>
        <w:t>Som bedstemor er det mig ubegribeligt, at tiden trækkes ud til stor pine for disse børn. De skal have de samme chancer som alle andre danske børn, og de skal selvfølgelig opleve glæden ved at komme i skole med deres mor i hånden.</w:t>
      </w:r>
    </w:p>
    <w:p w14:paraId="02C1EF00" w14:textId="77777777" w:rsidR="00F36319" w:rsidRDefault="00F36319" w:rsidP="00F36319">
      <w:pPr>
        <w:rPr>
          <w:sz w:val="28"/>
          <w:szCs w:val="28"/>
        </w:rPr>
      </w:pPr>
      <w:r>
        <w:rPr>
          <w:b/>
          <w:bCs/>
          <w:sz w:val="28"/>
          <w:szCs w:val="28"/>
        </w:rPr>
        <w:t>Bedsteforældre for Asyl</w:t>
      </w:r>
      <w:r>
        <w:rPr>
          <w:sz w:val="28"/>
          <w:szCs w:val="28"/>
        </w:rPr>
        <w:t xml:space="preserve"> har nedsat en arbejdsgruppe, hvis formål er at arbejde for, at børnene i de syriske fangelejre kommer til Danmark snarest muligt.</w:t>
      </w:r>
      <w:r>
        <w:rPr>
          <w:sz w:val="28"/>
          <w:szCs w:val="28"/>
        </w:rPr>
        <w:br/>
        <w:t>Gruppen har besluttet, at sende ugentlige åbne breve med krav om dette</w:t>
      </w:r>
      <w:r>
        <w:rPr>
          <w:sz w:val="28"/>
          <w:szCs w:val="28"/>
        </w:rPr>
        <w:br/>
        <w:t>til dig eller til regeringen indtil det sker – en opgave som vi helst</w:t>
      </w:r>
      <w:r>
        <w:rPr>
          <w:sz w:val="28"/>
          <w:szCs w:val="28"/>
        </w:rPr>
        <w:br/>
        <w:t xml:space="preserve">var fri for – så få nu de børn og deres mødre hjem til et menneskeværdigt liv. </w:t>
      </w:r>
    </w:p>
    <w:p w14:paraId="64FA8221" w14:textId="77777777" w:rsidR="00F36319" w:rsidRDefault="00F36319" w:rsidP="00F36319">
      <w:pPr>
        <w:rPr>
          <w:b/>
          <w:bCs/>
          <w:sz w:val="28"/>
          <w:szCs w:val="28"/>
        </w:rPr>
      </w:pPr>
      <w:r>
        <w:rPr>
          <w:b/>
          <w:bCs/>
          <w:sz w:val="28"/>
          <w:szCs w:val="28"/>
        </w:rPr>
        <w:t>Dette brev er det andet brev i arbejdsgruppens serie.</w:t>
      </w:r>
    </w:p>
    <w:p w14:paraId="795F0F7E" w14:textId="77777777" w:rsidR="00F36319" w:rsidRDefault="00F36319" w:rsidP="00F36319">
      <w:pPr>
        <w:rPr>
          <w:sz w:val="28"/>
          <w:szCs w:val="28"/>
        </w:rPr>
      </w:pPr>
      <w:r>
        <w:rPr>
          <w:sz w:val="28"/>
          <w:szCs w:val="28"/>
        </w:rPr>
        <w:t>Pia Sigmund – med i støttegruppen Børnene hjem fra Syrien NU, en del af Bedsteforældre for Asyl</w:t>
      </w:r>
    </w:p>
    <w:p w14:paraId="3DA178DF" w14:textId="77777777" w:rsidR="00ED0758" w:rsidRDefault="00ED0758"/>
    <w:sectPr w:rsidR="00ED0758">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319"/>
    <w:rsid w:val="008F187F"/>
    <w:rsid w:val="00DA7E28"/>
    <w:rsid w:val="00ED0758"/>
    <w:rsid w:val="00EF37B2"/>
    <w:rsid w:val="00F3631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AA31EB"/>
  <w15:chartTrackingRefBased/>
  <w15:docId w15:val="{25213A15-0CD8-4D5D-8395-7D4E97577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6319"/>
    <w:pPr>
      <w:spacing w:line="256" w:lineRule="auto"/>
    </w:p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722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205</Words>
  <Characters>1251</Characters>
  <Application>Microsoft Office Word</Application>
  <DocSecurity>0</DocSecurity>
  <Lines>10</Lines>
  <Paragraphs>2</Paragraphs>
  <ScaleCrop>false</ScaleCrop>
  <Company/>
  <LinksUpToDate>false</LinksUpToDate>
  <CharactersWithSpaces>1454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Pia Sigmund</dc:creator>
  <cp:keywords/>
  <dc:description/>
  <cp:lastModifiedBy>Ingeborg Ellegaard</cp:lastModifiedBy>
  <cp:revision>4</cp:revision>
  <dcterms:created xsi:type="dcterms:W3CDTF">2022-09-23T12:03:00Z</dcterms:created>
  <dcterms:modified xsi:type="dcterms:W3CDTF">2022-09-23T12:15:00Z</dcterms:modified>
</cp:coreProperties>
</file>